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2672"/>
        </w:tabs>
        <w:autoSpaceDE w:val="0"/>
        <w:autoSpaceDN w:val="0"/>
        <w:spacing w:before="166"/>
        <w:rPr>
          <w:rFonts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附件1</w:t>
      </w:r>
    </w:p>
    <w:p>
      <w:pPr>
        <w:pStyle w:val="2"/>
        <w:spacing w:before="120" w:beforeLines="50" w:after="120" w:afterLines="50"/>
        <w:ind w:left="0"/>
        <w:jc w:val="center"/>
        <w:rPr>
          <w:rFonts w:hint="eastAsia" w:ascii="方正小标宋简体" w:hAnsi="方正小标宋简体" w:eastAsia="方正小标宋简体" w:cs="方正小标宋简体"/>
          <w:color w:val="000000"/>
        </w:rPr>
      </w:pPr>
      <w:r>
        <w:rPr>
          <w:rFonts w:hint="eastAsia" w:ascii="方正小标宋简体" w:hAnsi="方正小标宋简体" w:eastAsia="方正小标宋简体" w:cs="方正小标宋简体"/>
          <w:color w:val="000000"/>
        </w:rPr>
        <w:t>潍坊学院专业技术人员创新创业申请表</w:t>
      </w:r>
    </w:p>
    <w:tbl>
      <w:tblPr>
        <w:tblStyle w:val="6"/>
        <w:tblW w:w="9354" w:type="dxa"/>
        <w:tblInd w:w="-38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1"/>
        <w:gridCol w:w="1678"/>
        <w:gridCol w:w="929"/>
        <w:gridCol w:w="763"/>
        <w:gridCol w:w="761"/>
        <w:gridCol w:w="917"/>
        <w:gridCol w:w="915"/>
        <w:gridCol w:w="1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6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出生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91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政治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6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607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聘用（任）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岗位等级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6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教工卡号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6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6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创新创业方式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186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创新创业企业名称及地址</w:t>
            </w:r>
          </w:p>
        </w:tc>
        <w:tc>
          <w:tcPr>
            <w:tcW w:w="3370" w:type="dxa"/>
            <w:gridSpan w:val="3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创新创业期限及起止时间</w:t>
            </w:r>
          </w:p>
        </w:tc>
        <w:tc>
          <w:tcPr>
            <w:tcW w:w="2445" w:type="dxa"/>
            <w:gridSpan w:val="2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5" w:hRule="atLeast"/>
        </w:trPr>
        <w:tc>
          <w:tcPr>
            <w:tcW w:w="186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用于创新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创业的科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研项目及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成果</w:t>
            </w:r>
          </w:p>
        </w:tc>
        <w:tc>
          <w:tcPr>
            <w:tcW w:w="7493" w:type="dxa"/>
            <w:gridSpan w:val="7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1" w:hRule="atLeast"/>
        </w:trPr>
        <w:tc>
          <w:tcPr>
            <w:tcW w:w="186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创新创业企业情况</w:t>
            </w:r>
          </w:p>
        </w:tc>
        <w:tc>
          <w:tcPr>
            <w:tcW w:w="7493" w:type="dxa"/>
            <w:gridSpan w:val="7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4" w:hRule="atLeast"/>
        </w:trPr>
        <w:tc>
          <w:tcPr>
            <w:tcW w:w="186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申请理由</w:t>
            </w:r>
          </w:p>
        </w:tc>
        <w:tc>
          <w:tcPr>
            <w:tcW w:w="7493" w:type="dxa"/>
            <w:gridSpan w:val="7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548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本人签字：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5551"/>
                <w:tab w:val="left" w:pos="62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831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7" w:hRule="atLeast"/>
        </w:trPr>
        <w:tc>
          <w:tcPr>
            <w:tcW w:w="186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本人所在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7493" w:type="dxa"/>
            <w:gridSpan w:val="7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5066"/>
                <w:tab w:val="left" w:pos="5671"/>
                <w:tab w:val="left" w:pos="63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735" w:firstLine="240" w:firstLineChars="1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负责人签字：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（公章）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3744"/>
                <w:tab w:val="left" w:pos="5671"/>
                <w:tab w:val="left" w:pos="639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60" w:leftChars="50" w:right="735" w:firstLine="4920" w:firstLineChars="205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5" w:hRule="atLeast"/>
        </w:trPr>
        <w:tc>
          <w:tcPr>
            <w:tcW w:w="186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科研处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93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7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对知识产权、收益分配等事项的约定（可附页）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52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107" w:firstLine="720" w:firstLineChars="3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负责人签字：                         （公章）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5623"/>
                <w:tab w:val="left" w:pos="634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903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2" w:hRule="atLeast"/>
        </w:trPr>
        <w:tc>
          <w:tcPr>
            <w:tcW w:w="18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学校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493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5032"/>
                <w:tab w:val="left" w:pos="5700"/>
                <w:tab w:val="left" w:pos="6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818" w:firstLine="720" w:firstLineChars="3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领导签字：                            （公章）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tabs>
                <w:tab w:val="left" w:pos="5032"/>
                <w:tab w:val="left" w:pos="5700"/>
                <w:tab w:val="left" w:pos="642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980" w:right="818" w:hanging="4633"/>
              <w:textAlignment w:val="auto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7" w:hRule="atLeast"/>
        </w:trPr>
        <w:tc>
          <w:tcPr>
            <w:tcW w:w="186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创新创业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协议</w:t>
            </w:r>
          </w:p>
        </w:tc>
        <w:tc>
          <w:tcPr>
            <w:tcW w:w="7493" w:type="dxa"/>
            <w:gridSpan w:val="7"/>
            <w:noWrap w:val="0"/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124" w:right="3118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（见附件）</w:t>
            </w:r>
          </w:p>
        </w:tc>
      </w:tr>
    </w:tbl>
    <w:p>
      <w:pPr>
        <w:widowControl/>
        <w:ind w:firstLine="468" w:firstLineChars="200"/>
        <w:rPr>
          <w:rFonts w:hint="eastAsia" w:ascii="仿宋" w:eastAsia="仿宋"/>
          <w:color w:val="000000"/>
          <w:sz w:val="24"/>
        </w:rPr>
      </w:pPr>
      <w:r>
        <w:rPr>
          <w:rFonts w:hint="eastAsia" w:ascii="仿宋" w:eastAsia="仿宋"/>
          <w:color w:val="000000"/>
          <w:spacing w:val="-3"/>
          <w:sz w:val="24"/>
        </w:rPr>
        <w:t>注：本表反正面打印，一式6</w:t>
      </w:r>
      <w:r>
        <w:rPr>
          <w:rFonts w:hint="eastAsia" w:ascii="仿宋" w:eastAsia="仿宋"/>
          <w:color w:val="000000"/>
          <w:spacing w:val="-5"/>
          <w:sz w:val="24"/>
        </w:rPr>
        <w:t>份，本人、本人人事档案、人事处、科研处、</w:t>
      </w:r>
      <w:r>
        <w:rPr>
          <w:rFonts w:hint="eastAsia" w:ascii="仿宋" w:eastAsia="仿宋"/>
          <w:color w:val="000000"/>
          <w:spacing w:val="-4"/>
          <w:sz w:val="24"/>
        </w:rPr>
        <w:t>所在单</w:t>
      </w:r>
      <w:r>
        <w:rPr>
          <w:rFonts w:hint="eastAsia" w:ascii="仿宋" w:eastAsia="仿宋"/>
          <w:color w:val="000000"/>
          <w:sz w:val="24"/>
        </w:rPr>
        <w:t>位、企业各存1份。</w:t>
      </w:r>
    </w:p>
    <w:p/>
    <w:sectPr>
      <w:pgSz w:w="11906" w:h="16838"/>
      <w:pgMar w:top="1417" w:right="1417" w:bottom="1191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E2699"/>
    <w:rsid w:val="1A85135C"/>
    <w:rsid w:val="4137232D"/>
    <w:rsid w:val="564A4C51"/>
    <w:rsid w:val="703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rFonts w:ascii="Arial Unicode MS" w:hAnsi="Arial Unicode MS" w:eastAsia="Arial Unicode MS" w:cs="Arial Unicode MS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宋体" w:cs="Times New Roman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  <w:rPr>
      <w:rFonts w:ascii="Calibri" w:hAnsi="Calibri" w:eastAsia="宋体" w:cs="Times New Roman"/>
    </w:rPr>
  </w:style>
  <w:style w:type="paragraph" w:customStyle="1" w:styleId="9">
    <w:name w:val="Table Paragraph"/>
    <w:basedOn w:val="1"/>
    <w:qFormat/>
    <w:uiPriority w:val="1"/>
    <w:rPr>
      <w:rFonts w:ascii="仿宋" w:hAnsi="仿宋" w:eastAsia="仿宋" w:cs="仿宋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2021-10-08T08:18:00Z</dcterms:created>
  <dc:creator>无声的雨</dc:creator>
  <cp:lastModifiedBy>无声的雨</cp:lastModifiedBy>
  <dcterms:modified xsi:type="dcterms:W3CDTF">2021-10-08T08:19:34Z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7068E3D5BF714A95AA09B432A5C1BF96</vt:lpwstr>
  </property>
</Properties>
</file>